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7465" w:rsidRPr="004A7465" w:rsidRDefault="004A7465" w:rsidP="004A7465">
      <w:pPr>
        <w:spacing w:after="0" w:line="240" w:lineRule="atLeast"/>
        <w:jc w:val="center"/>
        <w:rPr>
          <w:rFonts w:ascii="Times New Roman" w:eastAsia="Times New Roman" w:hAnsi="Times New Roman" w:cs="Times New Roman"/>
          <w:color w:val="000000"/>
          <w:sz w:val="20"/>
          <w:szCs w:val="20"/>
          <w:lang w:eastAsia="tr-TR"/>
        </w:rPr>
      </w:pPr>
      <w:r w:rsidRPr="004A7465">
        <w:rPr>
          <w:rFonts w:ascii="Times New Roman" w:eastAsia="Times New Roman" w:hAnsi="Times New Roman" w:cs="Times New Roman"/>
          <w:color w:val="000000"/>
          <w:sz w:val="20"/>
          <w:szCs w:val="20"/>
          <w:lang w:eastAsia="tr-TR"/>
        </w:rPr>
        <w:t>GAYRİMENKUL KİRAYA VERİLECEKTİR</w:t>
      </w:r>
    </w:p>
    <w:p w:rsidR="004A7465" w:rsidRPr="004A7465" w:rsidRDefault="004A7465" w:rsidP="004A7465">
      <w:pPr>
        <w:spacing w:after="0" w:line="240" w:lineRule="atLeast"/>
        <w:ind w:firstLine="567"/>
        <w:jc w:val="both"/>
        <w:rPr>
          <w:rFonts w:ascii="Times New Roman" w:eastAsia="Times New Roman" w:hAnsi="Times New Roman" w:cs="Times New Roman"/>
          <w:color w:val="000000"/>
          <w:sz w:val="20"/>
          <w:szCs w:val="20"/>
          <w:lang w:eastAsia="tr-TR"/>
        </w:rPr>
      </w:pPr>
      <w:r w:rsidRPr="004A7465">
        <w:rPr>
          <w:rFonts w:ascii="Times New Roman" w:eastAsia="Times New Roman" w:hAnsi="Times New Roman" w:cs="Times New Roman"/>
          <w:b/>
          <w:bCs/>
          <w:color w:val="0000CC"/>
          <w:sz w:val="20"/>
          <w:szCs w:val="20"/>
          <w:lang w:eastAsia="tr-TR"/>
        </w:rPr>
        <w:t>İstanbul Vakıflar 2. Bölge Müdürlüğünden:</w:t>
      </w:r>
    </w:p>
    <w:p w:rsidR="004A7465" w:rsidRPr="004A7465" w:rsidRDefault="004A7465" w:rsidP="004A7465">
      <w:pPr>
        <w:spacing w:after="0" w:line="240" w:lineRule="atLeast"/>
        <w:ind w:firstLine="567"/>
        <w:jc w:val="both"/>
        <w:rPr>
          <w:rFonts w:ascii="Times New Roman" w:eastAsia="Times New Roman" w:hAnsi="Times New Roman" w:cs="Times New Roman"/>
          <w:color w:val="000000"/>
          <w:sz w:val="20"/>
          <w:szCs w:val="20"/>
          <w:lang w:eastAsia="tr-TR"/>
        </w:rPr>
      </w:pPr>
      <w:r w:rsidRPr="004A7465">
        <w:rPr>
          <w:rFonts w:ascii="Times New Roman" w:eastAsia="Times New Roman" w:hAnsi="Times New Roman" w:cs="Times New Roman"/>
          <w:color w:val="000000"/>
          <w:sz w:val="20"/>
          <w:szCs w:val="20"/>
          <w:lang w:eastAsia="tr-TR"/>
        </w:rPr>
        <w:t>15.08.2018 TARİHLİ KİRA İHALE ŞARTNAMESİ</w:t>
      </w:r>
    </w:p>
    <w:p w:rsidR="004A7465" w:rsidRPr="004A7465" w:rsidRDefault="004A7465" w:rsidP="004A7465">
      <w:pPr>
        <w:spacing w:after="0" w:line="240" w:lineRule="atLeast"/>
        <w:ind w:firstLine="567"/>
        <w:jc w:val="both"/>
        <w:rPr>
          <w:rFonts w:ascii="Times New Roman" w:eastAsia="Times New Roman" w:hAnsi="Times New Roman" w:cs="Times New Roman"/>
          <w:color w:val="000000"/>
          <w:sz w:val="20"/>
          <w:szCs w:val="20"/>
          <w:lang w:eastAsia="tr-TR"/>
        </w:rPr>
      </w:pPr>
      <w:r w:rsidRPr="004A7465">
        <w:rPr>
          <w:rFonts w:ascii="Times New Roman" w:eastAsia="Times New Roman" w:hAnsi="Times New Roman" w:cs="Times New Roman"/>
          <w:color w:val="000000"/>
          <w:sz w:val="20"/>
          <w:szCs w:val="20"/>
          <w:lang w:eastAsia="tr-TR"/>
        </w:rPr>
        <w:t>1 - Aşağıda mevkileri belirtilmiş Vakıf taşınmazların hizalarında gösterilen muhammen bedeller üzerinden 1 yıllığına kiralanacaktır. Ancak ihalede ortaya çıkacak aylık kira bedeline sözleşme bitim tarihinde itibaren İdarenin uygun görmesi halinde müteakip yıllar için, yıllık ortalama Devlet istatistik Enstitüsünce belirlenen 12 aylık Üretici Fiyat Endeksleri oranından az olmamak suretiyle kira artışı yapılacaktır. Kira artışını kabul etmeyenlerin kira müddeti uzamamış olup, 2886 Sayılı Devlet İhale Kanununun 75. Maddesi Gereğince tahliye edilecektir. İhale açık teklif usulü ile 15.08.2018 Çarşamba günü Saat 10.30’da Üsküdar İlçesi </w:t>
      </w:r>
      <w:proofErr w:type="spellStart"/>
      <w:r w:rsidRPr="004A7465">
        <w:rPr>
          <w:rFonts w:ascii="Times New Roman" w:eastAsia="Times New Roman" w:hAnsi="Times New Roman" w:cs="Times New Roman"/>
          <w:color w:val="000000"/>
          <w:sz w:val="20"/>
          <w:szCs w:val="20"/>
          <w:lang w:eastAsia="tr-TR"/>
        </w:rPr>
        <w:t>Selamiali</w:t>
      </w:r>
      <w:proofErr w:type="spellEnd"/>
      <w:r w:rsidRPr="004A7465">
        <w:rPr>
          <w:rFonts w:ascii="Times New Roman" w:eastAsia="Times New Roman" w:hAnsi="Times New Roman" w:cs="Times New Roman"/>
          <w:color w:val="000000"/>
          <w:sz w:val="20"/>
          <w:szCs w:val="20"/>
          <w:lang w:eastAsia="tr-TR"/>
        </w:rPr>
        <w:t> Mahallesi Cumhuriyet Caddesi No: 10 İstanbul Vakıflar 2. Bölge Müdürlüğü ihale salonunda yapılacaktır.</w:t>
      </w:r>
    </w:p>
    <w:p w:rsidR="004A7465" w:rsidRPr="004A7465" w:rsidRDefault="004A7465" w:rsidP="004A7465">
      <w:pPr>
        <w:spacing w:after="0" w:line="240" w:lineRule="atLeast"/>
        <w:ind w:firstLine="567"/>
        <w:jc w:val="both"/>
        <w:rPr>
          <w:rFonts w:ascii="Times New Roman" w:eastAsia="Times New Roman" w:hAnsi="Times New Roman" w:cs="Times New Roman"/>
          <w:color w:val="000000"/>
          <w:sz w:val="20"/>
          <w:szCs w:val="20"/>
          <w:lang w:eastAsia="tr-TR"/>
        </w:rPr>
      </w:pPr>
      <w:r w:rsidRPr="004A7465">
        <w:rPr>
          <w:rFonts w:ascii="Times New Roman" w:eastAsia="Times New Roman" w:hAnsi="Times New Roman" w:cs="Times New Roman"/>
          <w:color w:val="000000"/>
          <w:sz w:val="20"/>
          <w:szCs w:val="20"/>
          <w:lang w:eastAsia="tr-TR"/>
        </w:rPr>
        <w:t>2 - Taliplilerin ihaleye girebilmeleri için hizalarında yazılı geçici ve ek teminatı ile şahıs olarak ihaleye girecekler için mahalle muhtarlığından tasdikli ikametgâh belgesi ve nüfus cüzdan sureti veya Nüfus Müdürlüklerinden alınacak Vukuatlı Nüfus Kayıt Örneği ve Yerleşim Yeri Belgesi (Adres Beyanı) ile birlikte, şirket olarak girecekler ise; Ticaret Sicil Gazetesi, Faaliyet Belgesi ile İmza Sirkülerinin aslı veya noterden tasdikli suretleri ile birlikte en geç 14.08.2018 Salı günü saat </w:t>
      </w:r>
      <w:proofErr w:type="gramStart"/>
      <w:r w:rsidRPr="004A7465">
        <w:rPr>
          <w:rFonts w:ascii="Times New Roman" w:eastAsia="Times New Roman" w:hAnsi="Times New Roman" w:cs="Times New Roman"/>
          <w:color w:val="000000"/>
          <w:sz w:val="20"/>
          <w:szCs w:val="20"/>
          <w:lang w:eastAsia="tr-TR"/>
        </w:rPr>
        <w:t>16:00’ya</w:t>
      </w:r>
      <w:proofErr w:type="gramEnd"/>
      <w:r w:rsidRPr="004A7465">
        <w:rPr>
          <w:rFonts w:ascii="Times New Roman" w:eastAsia="Times New Roman" w:hAnsi="Times New Roman" w:cs="Times New Roman"/>
          <w:color w:val="000000"/>
          <w:sz w:val="20"/>
          <w:szCs w:val="20"/>
          <w:lang w:eastAsia="tr-TR"/>
        </w:rPr>
        <w:t> kadar İstanbul Vakıflar 2. Bölge Müdürlüğümüz ihale bürosuna müracaat edip, evrakları ile birlikte teminatlarını yatırmaları gerekmektedir. Geçici teminat mektubu ile müracaat edecekler, (Teminat Mektubunu Limit dâhili ve süresiz) teminat mektubunun teyidini İdaremize ait 0216 695 21 30 </w:t>
      </w:r>
      <w:proofErr w:type="spellStart"/>
      <w:r w:rsidRPr="004A7465">
        <w:rPr>
          <w:rFonts w:ascii="Times New Roman" w:eastAsia="Times New Roman" w:hAnsi="Times New Roman" w:cs="Times New Roman"/>
          <w:color w:val="000000"/>
          <w:sz w:val="20"/>
          <w:szCs w:val="20"/>
          <w:lang w:eastAsia="tr-TR"/>
        </w:rPr>
        <w:t>nolu</w:t>
      </w:r>
      <w:proofErr w:type="spellEnd"/>
      <w:r w:rsidRPr="004A7465">
        <w:rPr>
          <w:rFonts w:ascii="Times New Roman" w:eastAsia="Times New Roman" w:hAnsi="Times New Roman" w:cs="Times New Roman"/>
          <w:color w:val="000000"/>
          <w:sz w:val="20"/>
          <w:szCs w:val="20"/>
          <w:lang w:eastAsia="tr-TR"/>
        </w:rPr>
        <w:t> telefona (İhale Bürosunun dikkatine olarak) faks çektirerek, teyit yazısının aslını da mektupla beraber elden getireceklerdir.</w:t>
      </w:r>
    </w:p>
    <w:p w:rsidR="004A7465" w:rsidRPr="004A7465" w:rsidRDefault="004A7465" w:rsidP="004A7465">
      <w:pPr>
        <w:spacing w:after="0" w:line="240" w:lineRule="atLeast"/>
        <w:ind w:firstLine="567"/>
        <w:jc w:val="both"/>
        <w:rPr>
          <w:rFonts w:ascii="Times New Roman" w:eastAsia="Times New Roman" w:hAnsi="Times New Roman" w:cs="Times New Roman"/>
          <w:color w:val="000000"/>
          <w:sz w:val="20"/>
          <w:szCs w:val="20"/>
          <w:lang w:eastAsia="tr-TR"/>
        </w:rPr>
      </w:pPr>
      <w:r w:rsidRPr="004A7465">
        <w:rPr>
          <w:rFonts w:ascii="Times New Roman" w:eastAsia="Times New Roman" w:hAnsi="Times New Roman" w:cs="Times New Roman"/>
          <w:color w:val="000000"/>
          <w:sz w:val="20"/>
          <w:szCs w:val="20"/>
          <w:lang w:eastAsia="tr-TR"/>
        </w:rPr>
        <w:t>3 - Şirketlerin sermayeleri, ihaleye çıkan gayrimenkulün muhammen bedelinin yıllık toplamından az olan şirketler ihaleye alınmayacaklardır.</w:t>
      </w:r>
    </w:p>
    <w:p w:rsidR="004A7465" w:rsidRPr="004A7465" w:rsidRDefault="004A7465" w:rsidP="004A7465">
      <w:pPr>
        <w:spacing w:after="0" w:line="240" w:lineRule="atLeast"/>
        <w:ind w:firstLine="567"/>
        <w:jc w:val="both"/>
        <w:rPr>
          <w:rFonts w:ascii="Times New Roman" w:eastAsia="Times New Roman" w:hAnsi="Times New Roman" w:cs="Times New Roman"/>
          <w:color w:val="000000"/>
          <w:sz w:val="20"/>
          <w:szCs w:val="20"/>
          <w:lang w:eastAsia="tr-TR"/>
        </w:rPr>
      </w:pPr>
      <w:r w:rsidRPr="004A7465">
        <w:rPr>
          <w:rFonts w:ascii="Times New Roman" w:eastAsia="Times New Roman" w:hAnsi="Times New Roman" w:cs="Times New Roman"/>
          <w:color w:val="000000"/>
          <w:sz w:val="20"/>
          <w:szCs w:val="20"/>
          <w:lang w:eastAsia="tr-TR"/>
        </w:rPr>
        <w:t>4 - Şahıs veya Şirketler ihaleye ortak girmek istedikleri takdirde noterden tasdikli Ortaklık Beyannamesi getirmeleri gerekmektedir.</w:t>
      </w:r>
    </w:p>
    <w:p w:rsidR="004A7465" w:rsidRPr="004A7465" w:rsidRDefault="004A7465" w:rsidP="004A7465">
      <w:pPr>
        <w:spacing w:after="0" w:line="240" w:lineRule="atLeast"/>
        <w:ind w:firstLine="567"/>
        <w:jc w:val="both"/>
        <w:rPr>
          <w:rFonts w:ascii="Times New Roman" w:eastAsia="Times New Roman" w:hAnsi="Times New Roman" w:cs="Times New Roman"/>
          <w:color w:val="000000"/>
          <w:sz w:val="20"/>
          <w:szCs w:val="20"/>
          <w:lang w:eastAsia="tr-TR"/>
        </w:rPr>
      </w:pPr>
      <w:r w:rsidRPr="004A7465">
        <w:rPr>
          <w:rFonts w:ascii="Times New Roman" w:eastAsia="Times New Roman" w:hAnsi="Times New Roman" w:cs="Times New Roman"/>
          <w:color w:val="000000"/>
          <w:sz w:val="20"/>
          <w:szCs w:val="20"/>
          <w:lang w:eastAsia="tr-TR"/>
        </w:rPr>
        <w:t>5 - Dilekçe ile müracaat ederek ihale gününün bildirilmesini isteyenlere bu ilanla tebliğ yapılmış sayılacağından, ayrıca bildirimde bulunulmayacaktır.</w:t>
      </w:r>
    </w:p>
    <w:p w:rsidR="004A7465" w:rsidRPr="004A7465" w:rsidRDefault="004A7465" w:rsidP="004A7465">
      <w:pPr>
        <w:spacing w:after="0" w:line="240" w:lineRule="atLeast"/>
        <w:ind w:firstLine="567"/>
        <w:jc w:val="both"/>
        <w:rPr>
          <w:rFonts w:ascii="Times New Roman" w:eastAsia="Times New Roman" w:hAnsi="Times New Roman" w:cs="Times New Roman"/>
          <w:color w:val="000000"/>
          <w:sz w:val="20"/>
          <w:szCs w:val="20"/>
          <w:lang w:eastAsia="tr-TR"/>
        </w:rPr>
      </w:pPr>
      <w:r w:rsidRPr="004A7465">
        <w:rPr>
          <w:rFonts w:ascii="Times New Roman" w:eastAsia="Times New Roman" w:hAnsi="Times New Roman" w:cs="Times New Roman"/>
          <w:color w:val="000000"/>
          <w:sz w:val="20"/>
          <w:szCs w:val="20"/>
          <w:lang w:eastAsia="tr-TR"/>
        </w:rPr>
        <w:t>6 - İhale, 2886 Sayılı Yasa’nın ilgili hükümleri gereğince yapılacak olup, İdaremiz ihaleyi yapıp yapmamakta ve en uygun bedeli tespitte serbesttir. Bu taşınmazların kiralanması ile ilgili her türlü vergi, harç ve ilan bedeli ile sigorta masrafları kiracıya aittir.</w:t>
      </w:r>
    </w:p>
    <w:p w:rsidR="004A7465" w:rsidRPr="004A7465" w:rsidRDefault="004A7465" w:rsidP="004A7465">
      <w:pPr>
        <w:spacing w:after="0" w:line="240" w:lineRule="atLeast"/>
        <w:ind w:firstLine="567"/>
        <w:jc w:val="both"/>
        <w:rPr>
          <w:rFonts w:ascii="Times New Roman" w:eastAsia="Times New Roman" w:hAnsi="Times New Roman" w:cs="Times New Roman"/>
          <w:color w:val="000000"/>
          <w:sz w:val="20"/>
          <w:szCs w:val="20"/>
          <w:lang w:eastAsia="tr-TR"/>
        </w:rPr>
      </w:pPr>
      <w:r w:rsidRPr="004A7465">
        <w:rPr>
          <w:rFonts w:ascii="Times New Roman" w:eastAsia="Times New Roman" w:hAnsi="Times New Roman" w:cs="Times New Roman"/>
          <w:color w:val="000000"/>
          <w:sz w:val="20"/>
          <w:szCs w:val="20"/>
          <w:lang w:eastAsia="tr-TR"/>
        </w:rPr>
        <w:t>7 - Kiralanan imarlı (konut alanı, ticaret alanı gibi) yatırım yapmaya müsait taşınmaz üzerine 10 m</w:t>
      </w:r>
      <w:r w:rsidRPr="004A7465">
        <w:rPr>
          <w:rFonts w:ascii="Times New Roman" w:eastAsia="Times New Roman" w:hAnsi="Times New Roman" w:cs="Times New Roman"/>
          <w:color w:val="000000"/>
          <w:sz w:val="20"/>
          <w:szCs w:val="20"/>
          <w:vertAlign w:val="superscript"/>
          <w:lang w:eastAsia="tr-TR"/>
        </w:rPr>
        <w:t>2</w:t>
      </w:r>
      <w:r w:rsidRPr="004A7465">
        <w:rPr>
          <w:rFonts w:ascii="Times New Roman" w:eastAsia="Times New Roman" w:hAnsi="Times New Roman" w:cs="Times New Roman"/>
          <w:color w:val="000000"/>
          <w:sz w:val="20"/>
          <w:szCs w:val="20"/>
          <w:lang w:eastAsia="tr-TR"/>
        </w:rPr>
        <w:t>’yi geçmeyecek prefabrik yapı haricinde herhangi bir yapı yapılmayacaktır. Ancak, imar planı </w:t>
      </w:r>
      <w:proofErr w:type="gramStart"/>
      <w:r w:rsidRPr="004A7465">
        <w:rPr>
          <w:rFonts w:ascii="Times New Roman" w:eastAsia="Times New Roman" w:hAnsi="Times New Roman" w:cs="Times New Roman"/>
          <w:color w:val="000000"/>
          <w:sz w:val="20"/>
          <w:szCs w:val="20"/>
          <w:lang w:eastAsia="tr-TR"/>
        </w:rPr>
        <w:t>dahilinde</w:t>
      </w:r>
      <w:proofErr w:type="gramEnd"/>
      <w:r w:rsidRPr="004A7465">
        <w:rPr>
          <w:rFonts w:ascii="Times New Roman" w:eastAsia="Times New Roman" w:hAnsi="Times New Roman" w:cs="Times New Roman"/>
          <w:color w:val="000000"/>
          <w:sz w:val="20"/>
          <w:szCs w:val="20"/>
          <w:lang w:eastAsia="tr-TR"/>
        </w:rPr>
        <w:t> bulunan ve etrafı yapılaşmış Vakıf taşınmazlarından park, yeşil alan, oyun alanı, çocuk bahçesi gibi kamu kullanımına ayrılmış taşınmazların kiralanmasında fiili ve mevcut imar durumu çerçevesinde ilgili Belediyesinden ve İdaremizden izin alınmak şartıyla üzerine yapacağı </w:t>
      </w:r>
      <w:proofErr w:type="spellStart"/>
      <w:r w:rsidRPr="004A7465">
        <w:rPr>
          <w:rFonts w:ascii="Times New Roman" w:eastAsia="Times New Roman" w:hAnsi="Times New Roman" w:cs="Times New Roman"/>
          <w:color w:val="000000"/>
          <w:sz w:val="20"/>
          <w:szCs w:val="20"/>
          <w:lang w:eastAsia="tr-TR"/>
        </w:rPr>
        <w:t>muhtesatı</w:t>
      </w:r>
      <w:proofErr w:type="spellEnd"/>
      <w:r w:rsidRPr="004A7465">
        <w:rPr>
          <w:rFonts w:ascii="Times New Roman" w:eastAsia="Times New Roman" w:hAnsi="Times New Roman" w:cs="Times New Roman"/>
          <w:color w:val="000000"/>
          <w:sz w:val="20"/>
          <w:szCs w:val="20"/>
          <w:lang w:eastAsia="tr-TR"/>
        </w:rPr>
        <w:t> bedelsiz ve şartsız olarak noterden İdaremiz adına terk ve teberru edilmek kaydıyla, İdaremizin ve ilgili Belediyenin uygun göreceği ve tasdik edilecek proje doğrultusunda </w:t>
      </w:r>
      <w:proofErr w:type="spellStart"/>
      <w:r w:rsidRPr="004A7465">
        <w:rPr>
          <w:rFonts w:ascii="Times New Roman" w:eastAsia="Times New Roman" w:hAnsi="Times New Roman" w:cs="Times New Roman"/>
          <w:color w:val="000000"/>
          <w:sz w:val="20"/>
          <w:szCs w:val="20"/>
          <w:lang w:eastAsia="tr-TR"/>
        </w:rPr>
        <w:t>muhtesat</w:t>
      </w:r>
      <w:proofErr w:type="spellEnd"/>
      <w:r w:rsidRPr="004A7465">
        <w:rPr>
          <w:rFonts w:ascii="Times New Roman" w:eastAsia="Times New Roman" w:hAnsi="Times New Roman" w:cs="Times New Roman"/>
          <w:color w:val="000000"/>
          <w:sz w:val="20"/>
          <w:szCs w:val="20"/>
          <w:lang w:eastAsia="tr-TR"/>
        </w:rPr>
        <w:t> yapılabilecektir.</w:t>
      </w:r>
    </w:p>
    <w:p w:rsidR="004A7465" w:rsidRPr="004A7465" w:rsidRDefault="004A7465" w:rsidP="004A7465">
      <w:pPr>
        <w:spacing w:after="0" w:line="240" w:lineRule="atLeast"/>
        <w:ind w:firstLine="567"/>
        <w:jc w:val="both"/>
        <w:rPr>
          <w:rFonts w:ascii="Times New Roman" w:eastAsia="Times New Roman" w:hAnsi="Times New Roman" w:cs="Times New Roman"/>
          <w:color w:val="000000"/>
          <w:sz w:val="20"/>
          <w:szCs w:val="20"/>
          <w:lang w:eastAsia="tr-TR"/>
        </w:rPr>
      </w:pPr>
      <w:r w:rsidRPr="004A7465">
        <w:rPr>
          <w:rFonts w:ascii="Times New Roman" w:eastAsia="Times New Roman" w:hAnsi="Times New Roman" w:cs="Times New Roman"/>
          <w:color w:val="000000"/>
          <w:sz w:val="20"/>
          <w:szCs w:val="20"/>
          <w:lang w:eastAsia="tr-TR"/>
        </w:rPr>
        <w:t>8 - Kiracı, İdaremizin izni olmadan kısmen veya tamamen başkasına kiralayamaz, kullanma hakkını veya sözleşmesini başkasına devir edemez, İdare izni olmadan devir, ortaklık ve iş değişikliği yapamaz.</w:t>
      </w:r>
    </w:p>
    <w:p w:rsidR="004A7465" w:rsidRPr="004A7465" w:rsidRDefault="004A7465" w:rsidP="004A7465">
      <w:pPr>
        <w:spacing w:after="0" w:line="240" w:lineRule="atLeast"/>
        <w:ind w:firstLine="567"/>
        <w:jc w:val="both"/>
        <w:rPr>
          <w:rFonts w:ascii="Times New Roman" w:eastAsia="Times New Roman" w:hAnsi="Times New Roman" w:cs="Times New Roman"/>
          <w:color w:val="000000"/>
          <w:sz w:val="20"/>
          <w:szCs w:val="20"/>
          <w:lang w:eastAsia="tr-TR"/>
        </w:rPr>
      </w:pPr>
      <w:r w:rsidRPr="004A7465">
        <w:rPr>
          <w:rFonts w:ascii="Times New Roman" w:eastAsia="Times New Roman" w:hAnsi="Times New Roman" w:cs="Times New Roman"/>
          <w:color w:val="000000"/>
          <w:sz w:val="20"/>
          <w:szCs w:val="20"/>
          <w:lang w:eastAsia="tr-TR"/>
        </w:rPr>
        <w:t>9 - Bu taşınmazların kira bedelleri her ayın 5. günü mesai saati sonuna kadar peşin olarak ödenir. Süresinde Ödenmeyen İdare alacaklarına 5737 Sayılı Vakıflar Kanununun 77. Maddesi gereğince 6183 Sayılı Amme Alacaklarının Tahsili Usulü hakkındaki kanun hükümleri uygulanır.</w:t>
      </w:r>
    </w:p>
    <w:p w:rsidR="004A7465" w:rsidRPr="004A7465" w:rsidRDefault="004A7465" w:rsidP="004A7465">
      <w:pPr>
        <w:spacing w:after="0" w:line="240" w:lineRule="atLeast"/>
        <w:ind w:firstLine="567"/>
        <w:jc w:val="both"/>
        <w:rPr>
          <w:rFonts w:ascii="Times New Roman" w:eastAsia="Times New Roman" w:hAnsi="Times New Roman" w:cs="Times New Roman"/>
          <w:color w:val="000000"/>
          <w:sz w:val="20"/>
          <w:szCs w:val="20"/>
          <w:lang w:eastAsia="tr-TR"/>
        </w:rPr>
      </w:pPr>
      <w:r w:rsidRPr="004A7465">
        <w:rPr>
          <w:rFonts w:ascii="Times New Roman" w:eastAsia="Times New Roman" w:hAnsi="Times New Roman" w:cs="Times New Roman"/>
          <w:color w:val="000000"/>
          <w:sz w:val="20"/>
          <w:szCs w:val="20"/>
          <w:lang w:eastAsia="tr-TR"/>
        </w:rPr>
        <w:t>10 - İdaremiz, taşınmazın reklâma elverişli yerlerini kiraya verebilir ve kiracı gerekli kolaylığı göstermekle yükümlüdür.</w:t>
      </w:r>
    </w:p>
    <w:p w:rsidR="004A7465" w:rsidRPr="004A7465" w:rsidRDefault="004A7465" w:rsidP="004A7465">
      <w:pPr>
        <w:spacing w:after="0" w:line="240" w:lineRule="atLeast"/>
        <w:ind w:firstLine="567"/>
        <w:jc w:val="both"/>
        <w:rPr>
          <w:rFonts w:ascii="Times New Roman" w:eastAsia="Times New Roman" w:hAnsi="Times New Roman" w:cs="Times New Roman"/>
          <w:color w:val="000000"/>
          <w:sz w:val="20"/>
          <w:szCs w:val="20"/>
          <w:lang w:eastAsia="tr-TR"/>
        </w:rPr>
      </w:pPr>
      <w:r w:rsidRPr="004A7465">
        <w:rPr>
          <w:rFonts w:ascii="Times New Roman" w:eastAsia="Times New Roman" w:hAnsi="Times New Roman" w:cs="Times New Roman"/>
          <w:color w:val="000000"/>
          <w:sz w:val="20"/>
          <w:szCs w:val="20"/>
          <w:lang w:eastAsia="tr-TR"/>
        </w:rPr>
        <w:t>11 - Vakıf Gayrimenkulleri Kira Stopajından muaftır.</w:t>
      </w:r>
    </w:p>
    <w:p w:rsidR="004A7465" w:rsidRPr="004A7465" w:rsidRDefault="004A7465" w:rsidP="004A7465">
      <w:pPr>
        <w:spacing w:after="0" w:line="240" w:lineRule="atLeast"/>
        <w:ind w:firstLine="567"/>
        <w:jc w:val="both"/>
        <w:rPr>
          <w:rFonts w:ascii="Times New Roman" w:eastAsia="Times New Roman" w:hAnsi="Times New Roman" w:cs="Times New Roman"/>
          <w:color w:val="000000"/>
          <w:sz w:val="20"/>
          <w:szCs w:val="20"/>
          <w:lang w:eastAsia="tr-TR"/>
        </w:rPr>
      </w:pPr>
      <w:r w:rsidRPr="004A7465">
        <w:rPr>
          <w:rFonts w:ascii="Times New Roman" w:eastAsia="Times New Roman" w:hAnsi="Times New Roman" w:cs="Times New Roman"/>
          <w:color w:val="000000"/>
          <w:sz w:val="20"/>
          <w:szCs w:val="20"/>
          <w:lang w:eastAsia="tr-TR"/>
        </w:rPr>
        <w:t>12 - Kira sözleşmesi düzenlenirken kefillerin mali durumu, sözleşmenin gereği mali yükümlüğü karşılayıp karşılamayacağı, lüzumu görüldüğü takdirde şartların tespitini sağlayacak belgeler de istenilerek tespit edilecektir ve sözleşmenin mali tutarına uygun olacak şekilde en az iki kefil alınacaktır.</w:t>
      </w:r>
    </w:p>
    <w:p w:rsidR="004A7465" w:rsidRPr="004A7465" w:rsidRDefault="004A7465" w:rsidP="004A7465">
      <w:pPr>
        <w:spacing w:after="0" w:line="240" w:lineRule="atLeast"/>
        <w:ind w:firstLine="567"/>
        <w:jc w:val="both"/>
        <w:rPr>
          <w:rFonts w:ascii="Times New Roman" w:eastAsia="Times New Roman" w:hAnsi="Times New Roman" w:cs="Times New Roman"/>
          <w:color w:val="000000"/>
          <w:sz w:val="20"/>
          <w:szCs w:val="20"/>
          <w:lang w:eastAsia="tr-TR"/>
        </w:rPr>
      </w:pPr>
      <w:r w:rsidRPr="004A7465">
        <w:rPr>
          <w:rFonts w:ascii="Times New Roman" w:eastAsia="Times New Roman" w:hAnsi="Times New Roman" w:cs="Times New Roman"/>
          <w:color w:val="000000"/>
          <w:sz w:val="20"/>
          <w:szCs w:val="20"/>
          <w:lang w:eastAsia="tr-TR"/>
        </w:rPr>
        <w:t>13 - İhale üzerinde kalan şahıs veya şirketler süresi içerisinde sözleşme yapmadıkları takdirde geçici ve ek teminatları bütçeye </w:t>
      </w:r>
      <w:proofErr w:type="spellStart"/>
      <w:r w:rsidRPr="004A7465">
        <w:rPr>
          <w:rFonts w:ascii="Times New Roman" w:eastAsia="Times New Roman" w:hAnsi="Times New Roman" w:cs="Times New Roman"/>
          <w:color w:val="000000"/>
          <w:sz w:val="20"/>
          <w:szCs w:val="20"/>
          <w:lang w:eastAsia="tr-TR"/>
        </w:rPr>
        <w:t>irad</w:t>
      </w:r>
      <w:proofErr w:type="spellEnd"/>
      <w:r w:rsidRPr="004A7465">
        <w:rPr>
          <w:rFonts w:ascii="Times New Roman" w:eastAsia="Times New Roman" w:hAnsi="Times New Roman" w:cs="Times New Roman"/>
          <w:color w:val="000000"/>
          <w:sz w:val="20"/>
          <w:szCs w:val="20"/>
          <w:lang w:eastAsia="tr-TR"/>
        </w:rPr>
        <w:t> kaydedilir. Şahıs ve şirketler bir yıl süre ile tüm ihalelere alınmazlar.</w:t>
      </w:r>
    </w:p>
    <w:p w:rsidR="004A7465" w:rsidRPr="004A7465" w:rsidRDefault="004A7465" w:rsidP="004A7465">
      <w:pPr>
        <w:spacing w:after="0" w:line="240" w:lineRule="atLeast"/>
        <w:ind w:firstLine="567"/>
        <w:jc w:val="both"/>
        <w:rPr>
          <w:rFonts w:ascii="Times New Roman" w:eastAsia="Times New Roman" w:hAnsi="Times New Roman" w:cs="Times New Roman"/>
          <w:color w:val="000000"/>
          <w:sz w:val="20"/>
          <w:szCs w:val="20"/>
          <w:lang w:eastAsia="tr-TR"/>
        </w:rPr>
      </w:pPr>
      <w:r w:rsidRPr="004A7465">
        <w:rPr>
          <w:rFonts w:ascii="Times New Roman" w:eastAsia="Times New Roman" w:hAnsi="Times New Roman" w:cs="Times New Roman"/>
          <w:color w:val="000000"/>
          <w:sz w:val="20"/>
          <w:szCs w:val="20"/>
          <w:lang w:eastAsia="tr-TR"/>
        </w:rPr>
        <w:t>14 - İhale komisyonu taliplileri ihaleye çağırırken listede belirtilen sıraya bağlı olmayıp, ihaleyi istediği sıradan yapmakla serbesttir.</w:t>
      </w:r>
    </w:p>
    <w:p w:rsidR="004A7465" w:rsidRPr="004A7465" w:rsidRDefault="004A7465" w:rsidP="004A7465">
      <w:pPr>
        <w:spacing w:after="0" w:line="240" w:lineRule="atLeast"/>
        <w:ind w:firstLine="567"/>
        <w:jc w:val="both"/>
        <w:rPr>
          <w:rFonts w:ascii="Times New Roman" w:eastAsia="Times New Roman" w:hAnsi="Times New Roman" w:cs="Times New Roman"/>
          <w:color w:val="000000"/>
          <w:sz w:val="20"/>
          <w:szCs w:val="20"/>
          <w:lang w:eastAsia="tr-TR"/>
        </w:rPr>
      </w:pPr>
      <w:r w:rsidRPr="004A7465">
        <w:rPr>
          <w:rFonts w:ascii="Times New Roman" w:eastAsia="Times New Roman" w:hAnsi="Times New Roman" w:cs="Times New Roman"/>
          <w:color w:val="000000"/>
          <w:sz w:val="20"/>
          <w:szCs w:val="20"/>
          <w:lang w:eastAsia="tr-TR"/>
        </w:rPr>
        <w:t>15 - Genel ve Özel şartlar mesai saatleri içerisinde Bölge Müdürlüğümüz İhale panosunda görülebilir.</w:t>
      </w:r>
    </w:p>
    <w:p w:rsidR="004A7465" w:rsidRPr="004A7465" w:rsidRDefault="004A7465" w:rsidP="004A7465">
      <w:pPr>
        <w:spacing w:after="0" w:line="240" w:lineRule="atLeast"/>
        <w:ind w:firstLine="567"/>
        <w:jc w:val="both"/>
        <w:rPr>
          <w:rFonts w:ascii="Times New Roman" w:eastAsia="Times New Roman" w:hAnsi="Times New Roman" w:cs="Times New Roman"/>
          <w:color w:val="000000"/>
          <w:sz w:val="20"/>
          <w:szCs w:val="20"/>
          <w:lang w:eastAsia="tr-TR"/>
        </w:rPr>
      </w:pPr>
      <w:r w:rsidRPr="004A7465">
        <w:rPr>
          <w:rFonts w:ascii="Times New Roman" w:eastAsia="Times New Roman" w:hAnsi="Times New Roman" w:cs="Times New Roman"/>
          <w:color w:val="000000"/>
          <w:sz w:val="20"/>
          <w:szCs w:val="20"/>
          <w:lang w:eastAsia="tr-TR"/>
        </w:rPr>
        <w:lastRenderedPageBreak/>
        <w:t>16 - Listenin 1. Sırasında bulunan taşınmazların İhalede kabul görülen bedel üzerinden 6 (Altı) aylık kira bedeli tutarında teminat mektubu veya nakit teminat alınması şartı ile kira ihalesine çıkarılmıştır.</w:t>
      </w:r>
    </w:p>
    <w:p w:rsidR="004A7465" w:rsidRPr="004A7465" w:rsidRDefault="004A7465" w:rsidP="004A7465">
      <w:pPr>
        <w:spacing w:after="0" w:line="240" w:lineRule="atLeast"/>
        <w:ind w:firstLine="567"/>
        <w:jc w:val="both"/>
        <w:rPr>
          <w:rFonts w:ascii="Times New Roman" w:eastAsia="Times New Roman" w:hAnsi="Times New Roman" w:cs="Times New Roman"/>
          <w:color w:val="000000"/>
          <w:sz w:val="20"/>
          <w:szCs w:val="20"/>
          <w:lang w:eastAsia="tr-TR"/>
        </w:rPr>
      </w:pPr>
      <w:r w:rsidRPr="004A7465">
        <w:rPr>
          <w:rFonts w:ascii="Times New Roman" w:eastAsia="Times New Roman" w:hAnsi="Times New Roman" w:cs="Times New Roman"/>
          <w:color w:val="000000"/>
          <w:sz w:val="20"/>
          <w:szCs w:val="20"/>
          <w:lang w:eastAsia="tr-TR"/>
        </w:rPr>
        <w:t>17 - Geçici ve Ek Teminatların geri ödemeleri, katılımcıların Banka Hesap Numaralarına ihaleden sonra 15 gün içinde aktarılacaktır.(Banka Hesap (</w:t>
      </w:r>
      <w:proofErr w:type="spellStart"/>
      <w:r w:rsidRPr="004A7465">
        <w:rPr>
          <w:rFonts w:ascii="Times New Roman" w:eastAsia="Times New Roman" w:hAnsi="Times New Roman" w:cs="Times New Roman"/>
          <w:color w:val="000000"/>
          <w:sz w:val="20"/>
          <w:szCs w:val="20"/>
          <w:lang w:eastAsia="tr-TR"/>
        </w:rPr>
        <w:t>İban</w:t>
      </w:r>
      <w:proofErr w:type="spellEnd"/>
      <w:r w:rsidRPr="004A7465">
        <w:rPr>
          <w:rFonts w:ascii="Times New Roman" w:eastAsia="Times New Roman" w:hAnsi="Times New Roman" w:cs="Times New Roman"/>
          <w:color w:val="000000"/>
          <w:sz w:val="20"/>
          <w:szCs w:val="20"/>
          <w:lang w:eastAsia="tr-TR"/>
        </w:rPr>
        <w:t>) numarası olmayanların ihaleden önce teminat yatırırken herhangi bir Bankadan hesap numarası açtırarak </w:t>
      </w:r>
      <w:proofErr w:type="spellStart"/>
      <w:r w:rsidRPr="004A7465">
        <w:rPr>
          <w:rFonts w:ascii="Times New Roman" w:eastAsia="Times New Roman" w:hAnsi="Times New Roman" w:cs="Times New Roman"/>
          <w:color w:val="000000"/>
          <w:sz w:val="20"/>
          <w:szCs w:val="20"/>
          <w:lang w:eastAsia="tr-TR"/>
        </w:rPr>
        <w:t>iban</w:t>
      </w:r>
      <w:proofErr w:type="spellEnd"/>
      <w:r w:rsidRPr="004A7465">
        <w:rPr>
          <w:rFonts w:ascii="Times New Roman" w:eastAsia="Times New Roman" w:hAnsi="Times New Roman" w:cs="Times New Roman"/>
          <w:color w:val="000000"/>
          <w:sz w:val="20"/>
          <w:szCs w:val="20"/>
          <w:lang w:eastAsia="tr-TR"/>
        </w:rPr>
        <w:t> numarası ile birlikte gelmeleri gerekmektedir.)</w:t>
      </w:r>
    </w:p>
    <w:p w:rsidR="004A7465" w:rsidRPr="004A7465" w:rsidRDefault="004A7465" w:rsidP="004A7465">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4A7465">
        <w:rPr>
          <w:rFonts w:ascii="Times New Roman" w:eastAsia="Times New Roman" w:hAnsi="Times New Roman" w:cs="Times New Roman"/>
          <w:color w:val="000000"/>
          <w:sz w:val="20"/>
          <w:szCs w:val="20"/>
          <w:lang w:eastAsia="tr-TR"/>
        </w:rPr>
        <w:t>(</w:t>
      </w:r>
      <w:proofErr w:type="gramEnd"/>
      <w:r w:rsidRPr="004A7465">
        <w:rPr>
          <w:rFonts w:ascii="Times New Roman" w:eastAsia="Times New Roman" w:hAnsi="Times New Roman" w:cs="Times New Roman"/>
          <w:color w:val="000000"/>
          <w:sz w:val="20"/>
          <w:szCs w:val="20"/>
          <w:lang w:eastAsia="tr-TR"/>
        </w:rPr>
        <w:t>Tel: 0 216 695 21 00 Dâhili (7402-7406) - (Faks: 0 216 695 21 30) - (www.</w:t>
      </w:r>
      <w:proofErr w:type="spellStart"/>
      <w:r w:rsidRPr="004A7465">
        <w:rPr>
          <w:rFonts w:ascii="Times New Roman" w:eastAsia="Times New Roman" w:hAnsi="Times New Roman" w:cs="Times New Roman"/>
          <w:color w:val="000000"/>
          <w:sz w:val="20"/>
          <w:szCs w:val="20"/>
          <w:lang w:eastAsia="tr-TR"/>
        </w:rPr>
        <w:t>vgm</w:t>
      </w:r>
      <w:proofErr w:type="spellEnd"/>
      <w:r w:rsidRPr="004A7465">
        <w:rPr>
          <w:rFonts w:ascii="Times New Roman" w:eastAsia="Times New Roman" w:hAnsi="Times New Roman" w:cs="Times New Roman"/>
          <w:color w:val="000000"/>
          <w:sz w:val="20"/>
          <w:szCs w:val="20"/>
          <w:lang w:eastAsia="tr-TR"/>
        </w:rPr>
        <w:t>.gov.tr.)</w:t>
      </w:r>
    </w:p>
    <w:p w:rsidR="004A7465" w:rsidRPr="004A7465" w:rsidRDefault="004A7465" w:rsidP="004A7465">
      <w:pPr>
        <w:spacing w:after="0" w:line="240" w:lineRule="atLeast"/>
        <w:ind w:firstLine="567"/>
        <w:jc w:val="both"/>
        <w:rPr>
          <w:rFonts w:ascii="Times New Roman" w:eastAsia="Times New Roman" w:hAnsi="Times New Roman" w:cs="Times New Roman"/>
          <w:color w:val="000000"/>
          <w:sz w:val="20"/>
          <w:szCs w:val="20"/>
          <w:lang w:eastAsia="tr-TR"/>
        </w:rPr>
      </w:pPr>
      <w:r w:rsidRPr="004A7465">
        <w:rPr>
          <w:rFonts w:ascii="Times New Roman" w:eastAsia="Times New Roman" w:hAnsi="Times New Roman" w:cs="Times New Roman"/>
          <w:color w:val="000000"/>
          <w:sz w:val="20"/>
          <w:szCs w:val="20"/>
          <w:lang w:eastAsia="tr-TR"/>
        </w:rPr>
        <w:t> </w:t>
      </w:r>
    </w:p>
    <w:tbl>
      <w:tblPr>
        <w:tblW w:w="14175" w:type="dxa"/>
        <w:tblInd w:w="559" w:type="dxa"/>
        <w:tblCellMar>
          <w:left w:w="0" w:type="dxa"/>
          <w:right w:w="0" w:type="dxa"/>
        </w:tblCellMar>
        <w:tblLook w:val="04A0"/>
      </w:tblPr>
      <w:tblGrid>
        <w:gridCol w:w="463"/>
        <w:gridCol w:w="1340"/>
        <w:gridCol w:w="785"/>
        <w:gridCol w:w="818"/>
        <w:gridCol w:w="929"/>
        <w:gridCol w:w="1207"/>
        <w:gridCol w:w="907"/>
        <w:gridCol w:w="1323"/>
        <w:gridCol w:w="474"/>
        <w:gridCol w:w="657"/>
        <w:gridCol w:w="882"/>
        <w:gridCol w:w="585"/>
        <w:gridCol w:w="1107"/>
        <w:gridCol w:w="1051"/>
        <w:gridCol w:w="1051"/>
        <w:gridCol w:w="596"/>
      </w:tblGrid>
      <w:tr w:rsidR="004A7465" w:rsidRPr="004A7465" w:rsidTr="004A7465">
        <w:trPr>
          <w:trHeight w:val="20"/>
        </w:trPr>
        <w:tc>
          <w:tcPr>
            <w:tcW w:w="0" w:type="auto"/>
            <w:gridSpan w:val="16"/>
            <w:tcBorders>
              <w:top w:val="single" w:sz="8" w:space="0" w:color="auto"/>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4A7465" w:rsidRPr="004A7465" w:rsidRDefault="004A7465" w:rsidP="004A7465">
            <w:pPr>
              <w:spacing w:after="0" w:line="20" w:lineRule="atLeast"/>
              <w:jc w:val="center"/>
              <w:rPr>
                <w:rFonts w:ascii="Times New Roman" w:eastAsia="Times New Roman" w:hAnsi="Times New Roman" w:cs="Times New Roman"/>
                <w:sz w:val="20"/>
                <w:szCs w:val="20"/>
                <w:lang w:eastAsia="tr-TR"/>
              </w:rPr>
            </w:pPr>
            <w:r w:rsidRPr="004A7465">
              <w:rPr>
                <w:rFonts w:ascii="Times New Roman" w:eastAsia="Times New Roman" w:hAnsi="Times New Roman" w:cs="Times New Roman"/>
                <w:color w:val="000000"/>
                <w:sz w:val="20"/>
                <w:szCs w:val="20"/>
                <w:lang w:eastAsia="tr-TR"/>
              </w:rPr>
              <w:t>İSTANBUL VAKIFLAR 2. BÖLGE MÜDÜRLÜĞÜNDEN KİRALIK GAYRIMENKUL</w:t>
            </w:r>
          </w:p>
        </w:tc>
      </w:tr>
      <w:tr w:rsidR="004A7465" w:rsidRPr="004A7465" w:rsidTr="004A7465">
        <w:trPr>
          <w:trHeight w:val="20"/>
        </w:trPr>
        <w:tc>
          <w:tcPr>
            <w:tcW w:w="0" w:type="auto"/>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bottom"/>
            <w:hideMark/>
          </w:tcPr>
          <w:p w:rsidR="004A7465" w:rsidRPr="004A7465" w:rsidRDefault="004A7465" w:rsidP="004A7465">
            <w:pPr>
              <w:spacing w:after="0" w:line="20" w:lineRule="atLeast"/>
              <w:jc w:val="center"/>
              <w:rPr>
                <w:rFonts w:ascii="Times New Roman" w:eastAsia="Times New Roman" w:hAnsi="Times New Roman" w:cs="Times New Roman"/>
                <w:sz w:val="20"/>
                <w:szCs w:val="20"/>
                <w:lang w:eastAsia="tr-TR"/>
              </w:rPr>
            </w:pPr>
            <w:r w:rsidRPr="004A7465">
              <w:rPr>
                <w:rFonts w:ascii="Times New Roman" w:eastAsia="Times New Roman" w:hAnsi="Times New Roman" w:cs="Times New Roman"/>
                <w:color w:val="000000"/>
                <w:sz w:val="20"/>
                <w:szCs w:val="20"/>
                <w:lang w:eastAsia="tr-TR"/>
              </w:rPr>
              <w:t>Sıra</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4A7465" w:rsidRPr="004A7465" w:rsidRDefault="004A7465" w:rsidP="004A7465">
            <w:pPr>
              <w:spacing w:after="0" w:line="20" w:lineRule="atLeast"/>
              <w:jc w:val="center"/>
              <w:rPr>
                <w:rFonts w:ascii="Times New Roman" w:eastAsia="Times New Roman" w:hAnsi="Times New Roman" w:cs="Times New Roman"/>
                <w:sz w:val="20"/>
                <w:szCs w:val="20"/>
                <w:lang w:eastAsia="tr-TR"/>
              </w:rPr>
            </w:pPr>
            <w:r w:rsidRPr="004A7465">
              <w:rPr>
                <w:rFonts w:ascii="Times New Roman" w:eastAsia="Times New Roman" w:hAnsi="Times New Roman" w:cs="Times New Roman"/>
                <w:sz w:val="20"/>
                <w:szCs w:val="20"/>
                <w:lang w:eastAsia="tr-TR"/>
              </w:rPr>
              <w:t>Dosya</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4A7465" w:rsidRPr="004A7465" w:rsidRDefault="004A7465" w:rsidP="004A7465">
            <w:pPr>
              <w:spacing w:after="0" w:line="20" w:lineRule="atLeast"/>
              <w:jc w:val="center"/>
              <w:rPr>
                <w:rFonts w:ascii="Times New Roman" w:eastAsia="Times New Roman" w:hAnsi="Times New Roman" w:cs="Times New Roman"/>
                <w:sz w:val="20"/>
                <w:szCs w:val="20"/>
                <w:lang w:eastAsia="tr-TR"/>
              </w:rPr>
            </w:pPr>
            <w:r w:rsidRPr="004A7465">
              <w:rPr>
                <w:rFonts w:ascii="Times New Roman" w:eastAsia="Times New Roman" w:hAnsi="Times New Roman" w:cs="Times New Roman"/>
                <w:sz w:val="20"/>
                <w:szCs w:val="20"/>
                <w:lang w:eastAsia="tr-TR"/>
              </w:rPr>
              <w:t>İli</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4A7465" w:rsidRPr="004A7465" w:rsidRDefault="004A7465" w:rsidP="004A7465">
            <w:pPr>
              <w:spacing w:after="0" w:line="20" w:lineRule="atLeast"/>
              <w:jc w:val="center"/>
              <w:rPr>
                <w:rFonts w:ascii="Times New Roman" w:eastAsia="Times New Roman" w:hAnsi="Times New Roman" w:cs="Times New Roman"/>
                <w:sz w:val="20"/>
                <w:szCs w:val="20"/>
                <w:lang w:eastAsia="tr-TR"/>
              </w:rPr>
            </w:pPr>
            <w:r w:rsidRPr="004A7465">
              <w:rPr>
                <w:rFonts w:ascii="Times New Roman" w:eastAsia="Times New Roman" w:hAnsi="Times New Roman" w:cs="Times New Roman"/>
                <w:sz w:val="20"/>
                <w:szCs w:val="20"/>
                <w:lang w:eastAsia="tr-TR"/>
              </w:rPr>
              <w:t>İlçesi</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4A7465" w:rsidRPr="004A7465" w:rsidRDefault="004A7465" w:rsidP="004A7465">
            <w:pPr>
              <w:spacing w:after="0" w:line="20" w:lineRule="atLeast"/>
              <w:jc w:val="center"/>
              <w:rPr>
                <w:rFonts w:ascii="Times New Roman" w:eastAsia="Times New Roman" w:hAnsi="Times New Roman" w:cs="Times New Roman"/>
                <w:sz w:val="20"/>
                <w:szCs w:val="20"/>
                <w:lang w:eastAsia="tr-TR"/>
              </w:rPr>
            </w:pPr>
            <w:r w:rsidRPr="004A7465">
              <w:rPr>
                <w:rFonts w:ascii="Times New Roman" w:eastAsia="Times New Roman" w:hAnsi="Times New Roman" w:cs="Times New Roman"/>
                <w:sz w:val="20"/>
                <w:szCs w:val="20"/>
                <w:lang w:eastAsia="tr-TR"/>
              </w:rPr>
              <w:t>Mahallesi</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4A7465" w:rsidRPr="004A7465" w:rsidRDefault="004A7465" w:rsidP="004A7465">
            <w:pPr>
              <w:spacing w:after="0" w:line="20" w:lineRule="atLeast"/>
              <w:jc w:val="center"/>
              <w:rPr>
                <w:rFonts w:ascii="Times New Roman" w:eastAsia="Times New Roman" w:hAnsi="Times New Roman" w:cs="Times New Roman"/>
                <w:sz w:val="20"/>
                <w:szCs w:val="20"/>
                <w:lang w:eastAsia="tr-TR"/>
              </w:rPr>
            </w:pPr>
            <w:r w:rsidRPr="004A7465">
              <w:rPr>
                <w:rFonts w:ascii="Times New Roman" w:eastAsia="Times New Roman" w:hAnsi="Times New Roman" w:cs="Times New Roman"/>
                <w:sz w:val="20"/>
                <w:szCs w:val="20"/>
                <w:lang w:eastAsia="tr-TR"/>
              </w:rPr>
              <w:t>Cadde/Sokak</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4A7465" w:rsidRPr="004A7465" w:rsidRDefault="004A7465" w:rsidP="004A7465">
            <w:pPr>
              <w:spacing w:after="0" w:line="20" w:lineRule="atLeast"/>
              <w:jc w:val="center"/>
              <w:rPr>
                <w:rFonts w:ascii="Times New Roman" w:eastAsia="Times New Roman" w:hAnsi="Times New Roman" w:cs="Times New Roman"/>
                <w:sz w:val="20"/>
                <w:szCs w:val="20"/>
                <w:lang w:eastAsia="tr-TR"/>
              </w:rPr>
            </w:pPr>
            <w:r w:rsidRPr="004A7465">
              <w:rPr>
                <w:rFonts w:ascii="Times New Roman" w:eastAsia="Times New Roman" w:hAnsi="Times New Roman" w:cs="Times New Roman"/>
                <w:sz w:val="20"/>
                <w:szCs w:val="20"/>
                <w:lang w:eastAsia="tr-TR"/>
              </w:rPr>
              <w:t>Cinsi</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4A7465" w:rsidRPr="004A7465" w:rsidRDefault="004A7465" w:rsidP="004A7465">
            <w:pPr>
              <w:spacing w:after="0" w:line="20" w:lineRule="atLeast"/>
              <w:jc w:val="center"/>
              <w:rPr>
                <w:rFonts w:ascii="Times New Roman" w:eastAsia="Times New Roman" w:hAnsi="Times New Roman" w:cs="Times New Roman"/>
                <w:sz w:val="20"/>
                <w:szCs w:val="20"/>
                <w:lang w:eastAsia="tr-TR"/>
              </w:rPr>
            </w:pPr>
            <w:r w:rsidRPr="004A7465">
              <w:rPr>
                <w:rFonts w:ascii="Times New Roman" w:eastAsia="Times New Roman" w:hAnsi="Times New Roman" w:cs="Times New Roman"/>
                <w:sz w:val="20"/>
                <w:szCs w:val="20"/>
                <w:lang w:eastAsia="tr-TR"/>
              </w:rPr>
              <w:t>Kullanım Amacı</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4A7465" w:rsidRPr="004A7465" w:rsidRDefault="004A7465" w:rsidP="004A7465">
            <w:pPr>
              <w:spacing w:after="0" w:line="20" w:lineRule="atLeast"/>
              <w:jc w:val="center"/>
              <w:rPr>
                <w:rFonts w:ascii="Times New Roman" w:eastAsia="Times New Roman" w:hAnsi="Times New Roman" w:cs="Times New Roman"/>
                <w:sz w:val="20"/>
                <w:szCs w:val="20"/>
                <w:lang w:eastAsia="tr-TR"/>
              </w:rPr>
            </w:pPr>
            <w:r w:rsidRPr="004A7465">
              <w:rPr>
                <w:rFonts w:ascii="Times New Roman" w:eastAsia="Times New Roman" w:hAnsi="Times New Roman" w:cs="Times New Roman"/>
                <w:sz w:val="20"/>
                <w:szCs w:val="20"/>
                <w:lang w:eastAsia="tr-TR"/>
              </w:rPr>
              <w:t>Ada</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4A7465" w:rsidRPr="004A7465" w:rsidRDefault="004A7465" w:rsidP="004A7465">
            <w:pPr>
              <w:spacing w:after="0" w:line="20" w:lineRule="atLeast"/>
              <w:jc w:val="center"/>
              <w:rPr>
                <w:rFonts w:ascii="Times New Roman" w:eastAsia="Times New Roman" w:hAnsi="Times New Roman" w:cs="Times New Roman"/>
                <w:sz w:val="20"/>
                <w:szCs w:val="20"/>
                <w:lang w:eastAsia="tr-TR"/>
              </w:rPr>
            </w:pPr>
            <w:r w:rsidRPr="004A7465">
              <w:rPr>
                <w:rFonts w:ascii="Times New Roman" w:eastAsia="Times New Roman" w:hAnsi="Times New Roman" w:cs="Times New Roman"/>
                <w:sz w:val="20"/>
                <w:szCs w:val="20"/>
                <w:lang w:eastAsia="tr-TR"/>
              </w:rPr>
              <w:t>Parsel</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4A7465" w:rsidRPr="004A7465" w:rsidRDefault="004A7465" w:rsidP="004A7465">
            <w:pPr>
              <w:spacing w:after="0" w:line="20" w:lineRule="atLeast"/>
              <w:jc w:val="center"/>
              <w:rPr>
                <w:rFonts w:ascii="Times New Roman" w:eastAsia="Times New Roman" w:hAnsi="Times New Roman" w:cs="Times New Roman"/>
                <w:sz w:val="20"/>
                <w:szCs w:val="20"/>
                <w:lang w:eastAsia="tr-TR"/>
              </w:rPr>
            </w:pPr>
            <w:r w:rsidRPr="004A7465">
              <w:rPr>
                <w:rFonts w:ascii="Times New Roman" w:eastAsia="Times New Roman" w:hAnsi="Times New Roman" w:cs="Times New Roman"/>
                <w:sz w:val="20"/>
                <w:szCs w:val="20"/>
                <w:lang w:eastAsia="tr-TR"/>
              </w:rPr>
              <w:t>Alanı (m</w:t>
            </w:r>
            <w:r w:rsidRPr="004A7465">
              <w:rPr>
                <w:rFonts w:ascii="Times New Roman" w:eastAsia="Times New Roman" w:hAnsi="Times New Roman" w:cs="Times New Roman"/>
                <w:sz w:val="20"/>
                <w:szCs w:val="20"/>
                <w:vertAlign w:val="superscript"/>
                <w:lang w:eastAsia="tr-TR"/>
              </w:rPr>
              <w:t>2</w:t>
            </w:r>
            <w:r w:rsidRPr="004A7465">
              <w:rPr>
                <w:rFonts w:ascii="Times New Roman" w:eastAsia="Times New Roman" w:hAnsi="Times New Roman" w:cs="Times New Roman"/>
                <w:sz w:val="20"/>
                <w:szCs w:val="20"/>
                <w:lang w:eastAsia="tr-TR"/>
              </w:rPr>
              <w:t>)</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4A7465" w:rsidRPr="004A7465" w:rsidRDefault="004A7465" w:rsidP="004A7465">
            <w:pPr>
              <w:spacing w:after="0" w:line="20" w:lineRule="atLeast"/>
              <w:jc w:val="center"/>
              <w:rPr>
                <w:rFonts w:ascii="Times New Roman" w:eastAsia="Times New Roman" w:hAnsi="Times New Roman" w:cs="Times New Roman"/>
                <w:sz w:val="20"/>
                <w:szCs w:val="20"/>
                <w:lang w:eastAsia="tr-TR"/>
              </w:rPr>
            </w:pPr>
            <w:r w:rsidRPr="004A7465">
              <w:rPr>
                <w:rFonts w:ascii="Times New Roman" w:eastAsia="Times New Roman" w:hAnsi="Times New Roman" w:cs="Times New Roman"/>
                <w:color w:val="000000"/>
                <w:sz w:val="20"/>
                <w:szCs w:val="20"/>
                <w:lang w:eastAsia="tr-TR"/>
              </w:rPr>
              <w:t>Hisse</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4A7465" w:rsidRPr="004A7465" w:rsidRDefault="004A7465" w:rsidP="004A7465">
            <w:pPr>
              <w:spacing w:after="0" w:line="240" w:lineRule="atLeast"/>
              <w:jc w:val="center"/>
              <w:rPr>
                <w:rFonts w:ascii="Times New Roman" w:eastAsia="Times New Roman" w:hAnsi="Times New Roman" w:cs="Times New Roman"/>
                <w:sz w:val="20"/>
                <w:szCs w:val="20"/>
                <w:lang w:eastAsia="tr-TR"/>
              </w:rPr>
            </w:pPr>
            <w:r w:rsidRPr="004A7465">
              <w:rPr>
                <w:rFonts w:ascii="Times New Roman" w:eastAsia="Times New Roman" w:hAnsi="Times New Roman" w:cs="Times New Roman"/>
                <w:sz w:val="20"/>
                <w:szCs w:val="20"/>
                <w:lang w:eastAsia="tr-TR"/>
              </w:rPr>
              <w:t>Aylık</w:t>
            </w:r>
          </w:p>
          <w:p w:rsidR="004A7465" w:rsidRPr="004A7465" w:rsidRDefault="004A7465" w:rsidP="004A7465">
            <w:pPr>
              <w:spacing w:after="0" w:line="240" w:lineRule="atLeast"/>
              <w:jc w:val="center"/>
              <w:rPr>
                <w:rFonts w:ascii="Times New Roman" w:eastAsia="Times New Roman" w:hAnsi="Times New Roman" w:cs="Times New Roman"/>
                <w:sz w:val="20"/>
                <w:szCs w:val="20"/>
                <w:lang w:eastAsia="tr-TR"/>
              </w:rPr>
            </w:pPr>
            <w:r w:rsidRPr="004A7465">
              <w:rPr>
                <w:rFonts w:ascii="Times New Roman" w:eastAsia="Times New Roman" w:hAnsi="Times New Roman" w:cs="Times New Roman"/>
                <w:sz w:val="20"/>
                <w:szCs w:val="20"/>
                <w:lang w:eastAsia="tr-TR"/>
              </w:rPr>
              <w:t>Muhammen</w:t>
            </w:r>
          </w:p>
          <w:p w:rsidR="004A7465" w:rsidRPr="004A7465" w:rsidRDefault="004A7465" w:rsidP="004A7465">
            <w:pPr>
              <w:spacing w:after="0" w:line="20" w:lineRule="atLeast"/>
              <w:jc w:val="center"/>
              <w:rPr>
                <w:rFonts w:ascii="Times New Roman" w:eastAsia="Times New Roman" w:hAnsi="Times New Roman" w:cs="Times New Roman"/>
                <w:sz w:val="20"/>
                <w:szCs w:val="20"/>
                <w:lang w:eastAsia="tr-TR"/>
              </w:rPr>
            </w:pPr>
            <w:r w:rsidRPr="004A7465">
              <w:rPr>
                <w:rFonts w:ascii="Times New Roman" w:eastAsia="Times New Roman" w:hAnsi="Times New Roman" w:cs="Times New Roman"/>
                <w:sz w:val="20"/>
                <w:szCs w:val="20"/>
                <w:lang w:eastAsia="tr-TR"/>
              </w:rPr>
              <w:t>Bedel (TL)</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4A7465" w:rsidRPr="004A7465" w:rsidRDefault="004A7465" w:rsidP="004A7465">
            <w:pPr>
              <w:spacing w:after="0" w:line="240" w:lineRule="atLeast"/>
              <w:jc w:val="center"/>
              <w:rPr>
                <w:rFonts w:ascii="Times New Roman" w:eastAsia="Times New Roman" w:hAnsi="Times New Roman" w:cs="Times New Roman"/>
                <w:sz w:val="20"/>
                <w:szCs w:val="20"/>
                <w:lang w:eastAsia="tr-TR"/>
              </w:rPr>
            </w:pPr>
            <w:r w:rsidRPr="004A7465">
              <w:rPr>
                <w:rFonts w:ascii="Times New Roman" w:eastAsia="Times New Roman" w:hAnsi="Times New Roman" w:cs="Times New Roman"/>
                <w:sz w:val="20"/>
                <w:szCs w:val="20"/>
                <w:lang w:eastAsia="tr-TR"/>
              </w:rPr>
              <w:t>Geçici ve</w:t>
            </w:r>
          </w:p>
          <w:p w:rsidR="004A7465" w:rsidRPr="004A7465" w:rsidRDefault="004A7465" w:rsidP="004A7465">
            <w:pPr>
              <w:spacing w:after="0" w:line="240" w:lineRule="atLeast"/>
              <w:jc w:val="center"/>
              <w:rPr>
                <w:rFonts w:ascii="Times New Roman" w:eastAsia="Times New Roman" w:hAnsi="Times New Roman" w:cs="Times New Roman"/>
                <w:sz w:val="20"/>
                <w:szCs w:val="20"/>
                <w:lang w:eastAsia="tr-TR"/>
              </w:rPr>
            </w:pPr>
            <w:r w:rsidRPr="004A7465">
              <w:rPr>
                <w:rFonts w:ascii="Times New Roman" w:eastAsia="Times New Roman" w:hAnsi="Times New Roman" w:cs="Times New Roman"/>
                <w:sz w:val="20"/>
                <w:szCs w:val="20"/>
                <w:lang w:eastAsia="tr-TR"/>
              </w:rPr>
              <w:t>Ek Teminat</w:t>
            </w:r>
          </w:p>
          <w:p w:rsidR="004A7465" w:rsidRPr="004A7465" w:rsidRDefault="004A7465" w:rsidP="004A7465">
            <w:pPr>
              <w:spacing w:after="0" w:line="20" w:lineRule="atLeast"/>
              <w:jc w:val="center"/>
              <w:rPr>
                <w:rFonts w:ascii="Times New Roman" w:eastAsia="Times New Roman" w:hAnsi="Times New Roman" w:cs="Times New Roman"/>
                <w:sz w:val="20"/>
                <w:szCs w:val="20"/>
                <w:lang w:eastAsia="tr-TR"/>
              </w:rPr>
            </w:pPr>
            <w:r w:rsidRPr="004A7465">
              <w:rPr>
                <w:rFonts w:ascii="Times New Roman" w:eastAsia="Times New Roman" w:hAnsi="Times New Roman" w:cs="Times New Roman"/>
                <w:sz w:val="20"/>
                <w:szCs w:val="20"/>
                <w:lang w:eastAsia="tr-TR"/>
              </w:rPr>
              <w:t>(TL)</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4A7465" w:rsidRPr="004A7465" w:rsidRDefault="004A7465" w:rsidP="004A7465">
            <w:pPr>
              <w:spacing w:after="0" w:line="20" w:lineRule="atLeast"/>
              <w:jc w:val="center"/>
              <w:rPr>
                <w:rFonts w:ascii="Times New Roman" w:eastAsia="Times New Roman" w:hAnsi="Times New Roman" w:cs="Times New Roman"/>
                <w:sz w:val="20"/>
                <w:szCs w:val="20"/>
                <w:lang w:eastAsia="tr-TR"/>
              </w:rPr>
            </w:pPr>
            <w:r w:rsidRPr="004A7465">
              <w:rPr>
                <w:rFonts w:ascii="Times New Roman" w:eastAsia="Times New Roman" w:hAnsi="Times New Roman" w:cs="Times New Roman"/>
                <w:sz w:val="20"/>
                <w:szCs w:val="20"/>
                <w:lang w:eastAsia="tr-TR"/>
              </w:rPr>
              <w:t>İhale Tarihi</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4A7465" w:rsidRPr="004A7465" w:rsidRDefault="004A7465" w:rsidP="004A7465">
            <w:pPr>
              <w:spacing w:after="0" w:line="240" w:lineRule="atLeast"/>
              <w:jc w:val="center"/>
              <w:rPr>
                <w:rFonts w:ascii="Times New Roman" w:eastAsia="Times New Roman" w:hAnsi="Times New Roman" w:cs="Times New Roman"/>
                <w:sz w:val="20"/>
                <w:szCs w:val="20"/>
                <w:lang w:eastAsia="tr-TR"/>
              </w:rPr>
            </w:pPr>
            <w:r w:rsidRPr="004A7465">
              <w:rPr>
                <w:rFonts w:ascii="Times New Roman" w:eastAsia="Times New Roman" w:hAnsi="Times New Roman" w:cs="Times New Roman"/>
                <w:sz w:val="20"/>
                <w:szCs w:val="20"/>
                <w:lang w:eastAsia="tr-TR"/>
              </w:rPr>
              <w:t>İhale</w:t>
            </w:r>
          </w:p>
          <w:p w:rsidR="004A7465" w:rsidRPr="004A7465" w:rsidRDefault="004A7465" w:rsidP="004A7465">
            <w:pPr>
              <w:spacing w:after="0" w:line="20" w:lineRule="atLeast"/>
              <w:jc w:val="center"/>
              <w:rPr>
                <w:rFonts w:ascii="Times New Roman" w:eastAsia="Times New Roman" w:hAnsi="Times New Roman" w:cs="Times New Roman"/>
                <w:sz w:val="20"/>
                <w:szCs w:val="20"/>
                <w:lang w:eastAsia="tr-TR"/>
              </w:rPr>
            </w:pPr>
            <w:r w:rsidRPr="004A7465">
              <w:rPr>
                <w:rFonts w:ascii="Times New Roman" w:eastAsia="Times New Roman" w:hAnsi="Times New Roman" w:cs="Times New Roman"/>
                <w:sz w:val="20"/>
                <w:szCs w:val="20"/>
                <w:lang w:eastAsia="tr-TR"/>
              </w:rPr>
              <w:t>Saati</w:t>
            </w:r>
          </w:p>
        </w:tc>
      </w:tr>
      <w:tr w:rsidR="004A7465" w:rsidRPr="004A7465" w:rsidTr="004A7465">
        <w:trPr>
          <w:trHeight w:val="20"/>
        </w:trPr>
        <w:tc>
          <w:tcPr>
            <w:tcW w:w="0" w:type="auto"/>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4A7465" w:rsidRPr="004A7465" w:rsidRDefault="004A7465" w:rsidP="004A7465">
            <w:pPr>
              <w:spacing w:after="0" w:line="20" w:lineRule="atLeast"/>
              <w:jc w:val="center"/>
              <w:rPr>
                <w:rFonts w:ascii="Times New Roman" w:eastAsia="Times New Roman" w:hAnsi="Times New Roman" w:cs="Times New Roman"/>
                <w:sz w:val="20"/>
                <w:szCs w:val="20"/>
                <w:lang w:eastAsia="tr-TR"/>
              </w:rPr>
            </w:pPr>
            <w:r w:rsidRPr="004A7465">
              <w:rPr>
                <w:rFonts w:ascii="Times New Roman" w:eastAsia="Times New Roman" w:hAnsi="Times New Roman" w:cs="Times New Roman"/>
                <w:sz w:val="20"/>
                <w:szCs w:val="20"/>
                <w:lang w:eastAsia="tr-TR"/>
              </w:rPr>
              <w:t>1</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A7465" w:rsidRPr="004A7465" w:rsidRDefault="004A7465" w:rsidP="004A7465">
            <w:pPr>
              <w:spacing w:after="0" w:line="20" w:lineRule="atLeast"/>
              <w:jc w:val="center"/>
              <w:rPr>
                <w:rFonts w:ascii="Times New Roman" w:eastAsia="Times New Roman" w:hAnsi="Times New Roman" w:cs="Times New Roman"/>
                <w:sz w:val="20"/>
                <w:szCs w:val="20"/>
                <w:lang w:eastAsia="tr-TR"/>
              </w:rPr>
            </w:pPr>
            <w:proofErr w:type="gramStart"/>
            <w:r w:rsidRPr="004A7465">
              <w:rPr>
                <w:rFonts w:ascii="Times New Roman" w:eastAsia="Times New Roman" w:hAnsi="Times New Roman" w:cs="Times New Roman"/>
                <w:sz w:val="20"/>
                <w:szCs w:val="20"/>
                <w:lang w:eastAsia="tr-TR"/>
              </w:rPr>
              <w:t>341171100000</w:t>
            </w:r>
            <w:proofErr w:type="gramEnd"/>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A7465" w:rsidRPr="004A7465" w:rsidRDefault="004A7465" w:rsidP="004A7465">
            <w:pPr>
              <w:spacing w:after="0" w:line="20" w:lineRule="atLeast"/>
              <w:jc w:val="center"/>
              <w:rPr>
                <w:rFonts w:ascii="Times New Roman" w:eastAsia="Times New Roman" w:hAnsi="Times New Roman" w:cs="Times New Roman"/>
                <w:sz w:val="20"/>
                <w:szCs w:val="20"/>
                <w:lang w:eastAsia="tr-TR"/>
              </w:rPr>
            </w:pPr>
            <w:r w:rsidRPr="004A7465">
              <w:rPr>
                <w:rFonts w:ascii="Times New Roman" w:eastAsia="Times New Roman" w:hAnsi="Times New Roman" w:cs="Times New Roman"/>
                <w:sz w:val="20"/>
                <w:szCs w:val="20"/>
                <w:lang w:eastAsia="tr-TR"/>
              </w:rPr>
              <w:t>İstanbul</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A7465" w:rsidRPr="004A7465" w:rsidRDefault="004A7465" w:rsidP="004A7465">
            <w:pPr>
              <w:spacing w:after="0" w:line="20" w:lineRule="atLeast"/>
              <w:jc w:val="center"/>
              <w:rPr>
                <w:rFonts w:ascii="Times New Roman" w:eastAsia="Times New Roman" w:hAnsi="Times New Roman" w:cs="Times New Roman"/>
                <w:sz w:val="20"/>
                <w:szCs w:val="20"/>
                <w:lang w:eastAsia="tr-TR"/>
              </w:rPr>
            </w:pPr>
            <w:r w:rsidRPr="004A7465">
              <w:rPr>
                <w:rFonts w:ascii="Times New Roman" w:eastAsia="Times New Roman" w:hAnsi="Times New Roman" w:cs="Times New Roman"/>
                <w:sz w:val="20"/>
                <w:szCs w:val="20"/>
                <w:lang w:eastAsia="tr-TR"/>
              </w:rPr>
              <w:t>Üsküdar</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A7465" w:rsidRPr="004A7465" w:rsidRDefault="004A7465" w:rsidP="004A7465">
            <w:pPr>
              <w:spacing w:after="0" w:line="20" w:lineRule="atLeast"/>
              <w:jc w:val="center"/>
              <w:rPr>
                <w:rFonts w:ascii="Times New Roman" w:eastAsia="Times New Roman" w:hAnsi="Times New Roman" w:cs="Times New Roman"/>
                <w:sz w:val="20"/>
                <w:szCs w:val="20"/>
                <w:lang w:eastAsia="tr-TR"/>
              </w:rPr>
            </w:pPr>
            <w:proofErr w:type="spellStart"/>
            <w:r w:rsidRPr="004A7465">
              <w:rPr>
                <w:rFonts w:ascii="Times New Roman" w:eastAsia="Times New Roman" w:hAnsi="Times New Roman" w:cs="Times New Roman"/>
                <w:sz w:val="20"/>
                <w:szCs w:val="20"/>
                <w:lang w:eastAsia="tr-TR"/>
              </w:rPr>
              <w:t>Selamiali</w:t>
            </w:r>
            <w:proofErr w:type="spellEnd"/>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A7465" w:rsidRPr="004A7465" w:rsidRDefault="004A7465" w:rsidP="004A7465">
            <w:pPr>
              <w:spacing w:after="0" w:line="20" w:lineRule="atLeast"/>
              <w:jc w:val="center"/>
              <w:rPr>
                <w:rFonts w:ascii="Times New Roman" w:eastAsia="Times New Roman" w:hAnsi="Times New Roman" w:cs="Times New Roman"/>
                <w:sz w:val="20"/>
                <w:szCs w:val="20"/>
                <w:lang w:eastAsia="tr-TR"/>
              </w:rPr>
            </w:pPr>
            <w:r w:rsidRPr="004A7465">
              <w:rPr>
                <w:rFonts w:ascii="Times New Roman" w:eastAsia="Times New Roman" w:hAnsi="Times New Roman" w:cs="Times New Roman"/>
                <w:sz w:val="20"/>
                <w:szCs w:val="20"/>
                <w:lang w:eastAsia="tr-TR"/>
              </w:rPr>
              <w:t>Cumhuriyet</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A7465" w:rsidRPr="004A7465" w:rsidRDefault="004A7465" w:rsidP="004A7465">
            <w:pPr>
              <w:spacing w:after="0" w:line="240" w:lineRule="atLeast"/>
              <w:jc w:val="center"/>
              <w:rPr>
                <w:rFonts w:ascii="Times New Roman" w:eastAsia="Times New Roman" w:hAnsi="Times New Roman" w:cs="Times New Roman"/>
                <w:sz w:val="20"/>
                <w:szCs w:val="20"/>
                <w:lang w:eastAsia="tr-TR"/>
              </w:rPr>
            </w:pPr>
            <w:r w:rsidRPr="004A7465">
              <w:rPr>
                <w:rFonts w:ascii="Times New Roman" w:eastAsia="Times New Roman" w:hAnsi="Times New Roman" w:cs="Times New Roman"/>
                <w:sz w:val="20"/>
                <w:szCs w:val="20"/>
                <w:lang w:eastAsia="tr-TR"/>
              </w:rPr>
              <w:t>Benzin</w:t>
            </w:r>
          </w:p>
          <w:p w:rsidR="004A7465" w:rsidRPr="004A7465" w:rsidRDefault="004A7465" w:rsidP="004A7465">
            <w:pPr>
              <w:spacing w:after="0" w:line="240" w:lineRule="atLeast"/>
              <w:jc w:val="center"/>
              <w:rPr>
                <w:rFonts w:ascii="Times New Roman" w:eastAsia="Times New Roman" w:hAnsi="Times New Roman" w:cs="Times New Roman"/>
                <w:sz w:val="20"/>
                <w:szCs w:val="20"/>
                <w:lang w:eastAsia="tr-TR"/>
              </w:rPr>
            </w:pPr>
            <w:r w:rsidRPr="004A7465">
              <w:rPr>
                <w:rFonts w:ascii="Times New Roman" w:eastAsia="Times New Roman" w:hAnsi="Times New Roman" w:cs="Times New Roman"/>
                <w:sz w:val="20"/>
                <w:szCs w:val="20"/>
                <w:lang w:eastAsia="tr-TR"/>
              </w:rPr>
              <w:t>İstasyonu</w:t>
            </w:r>
          </w:p>
          <w:p w:rsidR="004A7465" w:rsidRPr="004A7465" w:rsidRDefault="004A7465" w:rsidP="004A7465">
            <w:pPr>
              <w:spacing w:after="0" w:line="20" w:lineRule="atLeast"/>
              <w:jc w:val="center"/>
              <w:rPr>
                <w:rFonts w:ascii="Times New Roman" w:eastAsia="Times New Roman" w:hAnsi="Times New Roman" w:cs="Times New Roman"/>
                <w:sz w:val="20"/>
                <w:szCs w:val="20"/>
                <w:lang w:eastAsia="tr-TR"/>
              </w:rPr>
            </w:pPr>
            <w:proofErr w:type="spellStart"/>
            <w:r w:rsidRPr="004A7465">
              <w:rPr>
                <w:rFonts w:ascii="Times New Roman" w:eastAsia="Times New Roman" w:hAnsi="Times New Roman" w:cs="Times New Roman"/>
                <w:sz w:val="20"/>
                <w:szCs w:val="20"/>
                <w:lang w:eastAsia="tr-TR"/>
              </w:rPr>
              <w:t>veMarket</w:t>
            </w:r>
            <w:proofErr w:type="spellEnd"/>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A7465" w:rsidRPr="004A7465" w:rsidRDefault="004A7465" w:rsidP="004A7465">
            <w:pPr>
              <w:spacing w:after="0" w:line="240" w:lineRule="atLeast"/>
              <w:jc w:val="center"/>
              <w:rPr>
                <w:rFonts w:ascii="Times New Roman" w:eastAsia="Times New Roman" w:hAnsi="Times New Roman" w:cs="Times New Roman"/>
                <w:sz w:val="20"/>
                <w:szCs w:val="20"/>
                <w:lang w:eastAsia="tr-TR"/>
              </w:rPr>
            </w:pPr>
            <w:r w:rsidRPr="004A7465">
              <w:rPr>
                <w:rFonts w:ascii="Times New Roman" w:eastAsia="Times New Roman" w:hAnsi="Times New Roman" w:cs="Times New Roman"/>
                <w:sz w:val="20"/>
                <w:szCs w:val="20"/>
                <w:lang w:eastAsia="tr-TR"/>
              </w:rPr>
              <w:t>(Özel şartlı)</w:t>
            </w:r>
          </w:p>
          <w:p w:rsidR="004A7465" w:rsidRPr="004A7465" w:rsidRDefault="004A7465" w:rsidP="004A7465">
            <w:pPr>
              <w:spacing w:after="0" w:line="20" w:lineRule="atLeast"/>
              <w:jc w:val="center"/>
              <w:rPr>
                <w:rFonts w:ascii="Times New Roman" w:eastAsia="Times New Roman" w:hAnsi="Times New Roman" w:cs="Times New Roman"/>
                <w:sz w:val="20"/>
                <w:szCs w:val="20"/>
                <w:lang w:eastAsia="tr-TR"/>
              </w:rPr>
            </w:pPr>
            <w:r w:rsidRPr="004A7465">
              <w:rPr>
                <w:rFonts w:ascii="Times New Roman" w:eastAsia="Times New Roman" w:hAnsi="Times New Roman" w:cs="Times New Roman"/>
                <w:sz w:val="20"/>
                <w:szCs w:val="20"/>
                <w:lang w:eastAsia="tr-TR"/>
              </w:rPr>
              <w:t>Benzin İstasyonu ve Market</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A7465" w:rsidRPr="004A7465" w:rsidRDefault="004A7465" w:rsidP="004A7465">
            <w:pPr>
              <w:spacing w:after="0" w:line="20" w:lineRule="atLeast"/>
              <w:jc w:val="center"/>
              <w:rPr>
                <w:rFonts w:ascii="Times New Roman" w:eastAsia="Times New Roman" w:hAnsi="Times New Roman" w:cs="Times New Roman"/>
                <w:sz w:val="20"/>
                <w:szCs w:val="20"/>
                <w:lang w:eastAsia="tr-TR"/>
              </w:rPr>
            </w:pPr>
            <w:r w:rsidRPr="004A7465">
              <w:rPr>
                <w:rFonts w:ascii="Times New Roman" w:eastAsia="Times New Roman" w:hAnsi="Times New Roman" w:cs="Times New Roman"/>
                <w:sz w:val="20"/>
                <w:szCs w:val="20"/>
                <w:lang w:eastAsia="tr-TR"/>
              </w:rPr>
              <w:t>96</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A7465" w:rsidRPr="004A7465" w:rsidRDefault="004A7465" w:rsidP="004A7465">
            <w:pPr>
              <w:spacing w:after="0" w:line="20" w:lineRule="atLeast"/>
              <w:jc w:val="center"/>
              <w:rPr>
                <w:rFonts w:ascii="Times New Roman" w:eastAsia="Times New Roman" w:hAnsi="Times New Roman" w:cs="Times New Roman"/>
                <w:sz w:val="20"/>
                <w:szCs w:val="20"/>
                <w:lang w:eastAsia="tr-TR"/>
              </w:rPr>
            </w:pPr>
            <w:r w:rsidRPr="004A7465">
              <w:rPr>
                <w:rFonts w:ascii="Times New Roman" w:eastAsia="Times New Roman" w:hAnsi="Times New Roman" w:cs="Times New Roman"/>
                <w:sz w:val="20"/>
                <w:szCs w:val="20"/>
                <w:lang w:eastAsia="tr-TR"/>
              </w:rPr>
              <w:t>9 ve 41</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A7465" w:rsidRPr="004A7465" w:rsidRDefault="004A7465" w:rsidP="004A7465">
            <w:pPr>
              <w:spacing w:after="0" w:line="20" w:lineRule="atLeast"/>
              <w:jc w:val="center"/>
              <w:rPr>
                <w:rFonts w:ascii="Times New Roman" w:eastAsia="Times New Roman" w:hAnsi="Times New Roman" w:cs="Times New Roman"/>
                <w:sz w:val="20"/>
                <w:szCs w:val="20"/>
                <w:lang w:eastAsia="tr-TR"/>
              </w:rPr>
            </w:pPr>
            <w:r w:rsidRPr="004A7465">
              <w:rPr>
                <w:rFonts w:ascii="Times New Roman" w:eastAsia="Times New Roman" w:hAnsi="Times New Roman" w:cs="Times New Roman"/>
                <w:sz w:val="20"/>
                <w:szCs w:val="20"/>
                <w:lang w:eastAsia="tr-TR"/>
              </w:rPr>
              <w:t>2.061,83</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A7465" w:rsidRPr="004A7465" w:rsidRDefault="004A7465" w:rsidP="004A7465">
            <w:pPr>
              <w:spacing w:after="0" w:line="20" w:lineRule="atLeast"/>
              <w:jc w:val="center"/>
              <w:rPr>
                <w:rFonts w:ascii="Times New Roman" w:eastAsia="Times New Roman" w:hAnsi="Times New Roman" w:cs="Times New Roman"/>
                <w:sz w:val="20"/>
                <w:szCs w:val="20"/>
                <w:lang w:eastAsia="tr-TR"/>
              </w:rPr>
            </w:pPr>
            <w:r w:rsidRPr="004A7465">
              <w:rPr>
                <w:rFonts w:ascii="Times New Roman" w:eastAsia="Times New Roman" w:hAnsi="Times New Roman" w:cs="Times New Roman"/>
                <w:sz w:val="20"/>
                <w:szCs w:val="20"/>
                <w:lang w:eastAsia="tr-TR"/>
              </w:rPr>
              <w:t>Tam</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A7465" w:rsidRPr="004A7465" w:rsidRDefault="004A7465" w:rsidP="004A7465">
            <w:pPr>
              <w:spacing w:after="0" w:line="20" w:lineRule="atLeast"/>
              <w:jc w:val="center"/>
              <w:rPr>
                <w:rFonts w:ascii="Times New Roman" w:eastAsia="Times New Roman" w:hAnsi="Times New Roman" w:cs="Times New Roman"/>
                <w:sz w:val="20"/>
                <w:szCs w:val="20"/>
                <w:lang w:eastAsia="tr-TR"/>
              </w:rPr>
            </w:pPr>
            <w:r w:rsidRPr="004A7465">
              <w:rPr>
                <w:rFonts w:ascii="Times New Roman" w:eastAsia="Times New Roman" w:hAnsi="Times New Roman" w:cs="Times New Roman"/>
                <w:sz w:val="20"/>
                <w:szCs w:val="20"/>
                <w:lang w:eastAsia="tr-TR"/>
              </w:rPr>
              <w:t>135.000,00</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A7465" w:rsidRPr="004A7465" w:rsidRDefault="004A7465" w:rsidP="004A7465">
            <w:pPr>
              <w:spacing w:after="0" w:line="20" w:lineRule="atLeast"/>
              <w:jc w:val="center"/>
              <w:rPr>
                <w:rFonts w:ascii="Times New Roman" w:eastAsia="Times New Roman" w:hAnsi="Times New Roman" w:cs="Times New Roman"/>
                <w:sz w:val="20"/>
                <w:szCs w:val="20"/>
                <w:lang w:eastAsia="tr-TR"/>
              </w:rPr>
            </w:pPr>
            <w:r w:rsidRPr="004A7465">
              <w:rPr>
                <w:rFonts w:ascii="Times New Roman" w:eastAsia="Times New Roman" w:hAnsi="Times New Roman" w:cs="Times New Roman"/>
                <w:sz w:val="20"/>
                <w:szCs w:val="20"/>
                <w:lang w:eastAsia="tr-TR"/>
              </w:rPr>
              <w:t>372.600,00</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A7465" w:rsidRPr="004A7465" w:rsidRDefault="004A7465" w:rsidP="004A7465">
            <w:pPr>
              <w:spacing w:after="0" w:line="20" w:lineRule="atLeast"/>
              <w:jc w:val="center"/>
              <w:rPr>
                <w:rFonts w:ascii="Times New Roman" w:eastAsia="Times New Roman" w:hAnsi="Times New Roman" w:cs="Times New Roman"/>
                <w:sz w:val="20"/>
                <w:szCs w:val="20"/>
                <w:lang w:eastAsia="tr-TR"/>
              </w:rPr>
            </w:pPr>
            <w:r w:rsidRPr="004A7465">
              <w:rPr>
                <w:rFonts w:ascii="Times New Roman" w:eastAsia="Times New Roman" w:hAnsi="Times New Roman" w:cs="Times New Roman"/>
                <w:sz w:val="20"/>
                <w:szCs w:val="20"/>
                <w:lang w:eastAsia="tr-TR"/>
              </w:rPr>
              <w:t>15.08.2018</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4A7465" w:rsidRPr="004A7465" w:rsidRDefault="004A7465" w:rsidP="004A7465">
            <w:pPr>
              <w:spacing w:after="0" w:line="20" w:lineRule="atLeast"/>
              <w:jc w:val="center"/>
              <w:rPr>
                <w:rFonts w:ascii="Times New Roman" w:eastAsia="Times New Roman" w:hAnsi="Times New Roman" w:cs="Times New Roman"/>
                <w:sz w:val="20"/>
                <w:szCs w:val="20"/>
                <w:lang w:eastAsia="tr-TR"/>
              </w:rPr>
            </w:pPr>
            <w:proofErr w:type="gramStart"/>
            <w:r w:rsidRPr="004A7465">
              <w:rPr>
                <w:rFonts w:ascii="Times New Roman" w:eastAsia="Times New Roman" w:hAnsi="Times New Roman" w:cs="Times New Roman"/>
                <w:sz w:val="20"/>
                <w:szCs w:val="20"/>
                <w:lang w:eastAsia="tr-TR"/>
              </w:rPr>
              <w:t>10:30</w:t>
            </w:r>
            <w:proofErr w:type="gramEnd"/>
          </w:p>
        </w:tc>
      </w:tr>
    </w:tbl>
    <w:p w:rsidR="004A7465" w:rsidRPr="004A7465" w:rsidRDefault="004A7465" w:rsidP="004A7465">
      <w:pPr>
        <w:spacing w:before="40" w:after="0" w:line="240" w:lineRule="atLeast"/>
        <w:jc w:val="right"/>
        <w:rPr>
          <w:rFonts w:ascii="Times New Roman" w:eastAsia="Times New Roman" w:hAnsi="Times New Roman" w:cs="Times New Roman"/>
          <w:color w:val="000000"/>
          <w:sz w:val="20"/>
          <w:szCs w:val="20"/>
          <w:lang w:eastAsia="tr-TR"/>
        </w:rPr>
      </w:pPr>
      <w:r w:rsidRPr="004A7465">
        <w:rPr>
          <w:rFonts w:ascii="Times New Roman" w:eastAsia="Times New Roman" w:hAnsi="Times New Roman" w:cs="Times New Roman"/>
          <w:color w:val="000000"/>
          <w:sz w:val="20"/>
          <w:szCs w:val="20"/>
          <w:lang w:eastAsia="tr-TR"/>
        </w:rPr>
        <w:t>6473/1-1</w:t>
      </w:r>
    </w:p>
    <w:p w:rsidR="004A7465" w:rsidRPr="004A7465" w:rsidRDefault="004A7465" w:rsidP="004A7465">
      <w:pPr>
        <w:spacing w:after="0" w:line="240" w:lineRule="atLeast"/>
        <w:rPr>
          <w:rFonts w:ascii="Times New Roman" w:eastAsia="Times New Roman" w:hAnsi="Times New Roman" w:cs="Times New Roman"/>
          <w:color w:val="000000"/>
          <w:sz w:val="20"/>
          <w:szCs w:val="20"/>
          <w:lang w:eastAsia="tr-TR"/>
        </w:rPr>
      </w:pPr>
      <w:hyperlink r:id="rId4" w:anchor="_top" w:history="1">
        <w:r w:rsidRPr="004A7465">
          <w:rPr>
            <w:rFonts w:ascii="Arial" w:eastAsia="Times New Roman" w:hAnsi="Arial" w:cs="Arial"/>
            <w:color w:val="800080"/>
            <w:sz w:val="20"/>
            <w:szCs w:val="20"/>
            <w:u w:val="single"/>
            <w:lang w:val="en-US" w:eastAsia="tr-TR"/>
          </w:rPr>
          <w:t>▲</w:t>
        </w:r>
      </w:hyperlink>
    </w:p>
    <w:p w:rsidR="009105AB" w:rsidRPr="004A7465" w:rsidRDefault="009105AB">
      <w:pPr>
        <w:rPr>
          <w:sz w:val="20"/>
          <w:szCs w:val="20"/>
        </w:rPr>
      </w:pPr>
    </w:p>
    <w:sectPr w:rsidR="009105AB" w:rsidRPr="004A7465" w:rsidSect="004A7465">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proofState w:spelling="clean" w:grammar="clean"/>
  <w:defaultTabStop w:val="708"/>
  <w:hyphenationZone w:val="425"/>
  <w:drawingGridHorizontalSpacing w:val="110"/>
  <w:displayHorizontalDrawingGridEvery w:val="2"/>
  <w:characterSpacingControl w:val="doNotCompress"/>
  <w:compat/>
  <w:rsids>
    <w:rsidRoot w:val="004A7465"/>
    <w:rsid w:val="000E3396"/>
    <w:rsid w:val="00174419"/>
    <w:rsid w:val="00330F71"/>
    <w:rsid w:val="003B7EAA"/>
    <w:rsid w:val="004A7465"/>
    <w:rsid w:val="004A7DB8"/>
    <w:rsid w:val="00513708"/>
    <w:rsid w:val="00590631"/>
    <w:rsid w:val="005A25C4"/>
    <w:rsid w:val="006764C5"/>
    <w:rsid w:val="0073030C"/>
    <w:rsid w:val="007430C4"/>
    <w:rsid w:val="007B020B"/>
    <w:rsid w:val="007C60F1"/>
    <w:rsid w:val="00825078"/>
    <w:rsid w:val="009105AB"/>
    <w:rsid w:val="00A64C70"/>
    <w:rsid w:val="00A661B2"/>
    <w:rsid w:val="00A91F7E"/>
    <w:rsid w:val="00AC4867"/>
    <w:rsid w:val="00B10BC5"/>
    <w:rsid w:val="00B801D6"/>
    <w:rsid w:val="00D53C04"/>
    <w:rsid w:val="00E76CC1"/>
    <w:rsid w:val="00E93E5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5A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4A7465"/>
  </w:style>
  <w:style w:type="character" w:customStyle="1" w:styleId="grame">
    <w:name w:val="grame"/>
    <w:basedOn w:val="VarsaylanParagrafYazTipi"/>
    <w:rsid w:val="004A7465"/>
  </w:style>
  <w:style w:type="paragraph" w:styleId="NormalWeb">
    <w:name w:val="Normal (Web)"/>
    <w:basedOn w:val="Normal"/>
    <w:uiPriority w:val="99"/>
    <w:semiHidden/>
    <w:unhideWhenUsed/>
    <w:rsid w:val="004A746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4A7465"/>
    <w:rPr>
      <w:color w:val="0000FF"/>
      <w:u w:val="single"/>
    </w:rPr>
  </w:style>
</w:styles>
</file>

<file path=word/webSettings.xml><?xml version="1.0" encoding="utf-8"?>
<w:webSettings xmlns:r="http://schemas.openxmlformats.org/officeDocument/2006/relationships" xmlns:w="http://schemas.openxmlformats.org/wordprocessingml/2006/main">
  <w:divs>
    <w:div w:id="189338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smigazete.gov.tr/ilanlar/20180727-3.ht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847</Words>
  <Characters>4829</Characters>
  <Application>Microsoft Office Word</Application>
  <DocSecurity>0</DocSecurity>
  <Lines>40</Lines>
  <Paragraphs>11</Paragraphs>
  <ScaleCrop>false</ScaleCrop>
  <Company/>
  <LinksUpToDate>false</LinksUpToDate>
  <CharactersWithSpaces>5665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AyseOzlemKuruca</dc:creator>
  <cp:lastModifiedBy>AyseOzlemKuruca</cp:lastModifiedBy>
  <cp:revision>1</cp:revision>
  <dcterms:created xsi:type="dcterms:W3CDTF">2018-07-27T23:18:00Z</dcterms:created>
  <dcterms:modified xsi:type="dcterms:W3CDTF">2018-07-27T23:18:00Z</dcterms:modified>
</cp:coreProperties>
</file>